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Belief: A Descent into Nihilism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Realization of Unprovability</w:t>
      </w:r>
    </w:p>
    <w:p>
      <w:pPr>
        <w:pStyle w:val="BodyText"/>
        <w:bidi w:val="0"/>
        <w:jc w:val="start"/>
        <w:rPr/>
      </w:pPr>
      <w:r>
        <w:rPr/>
        <w:t xml:space="preserve">I reached a point where I understood that I could not trust </w:t>
      </w:r>
      <w:r>
        <w:rPr>
          <w:rStyle w:val="Emphasis"/>
        </w:rPr>
        <w:t>anything</w:t>
      </w:r>
      <w:r>
        <w:rPr/>
        <w:t xml:space="preserve">—not what I see, not what I don’t see, because I cannot prove any of it to myself. Words describing what I see or don’t see? Useless. I cannot prove they correspond to reality. Descriptions of observations? Meaningless. I lost interest in them because they do not describe what </w:t>
      </w:r>
      <w:r>
        <w:rPr>
          <w:rStyle w:val="Emphasis"/>
        </w:rPr>
        <w:t>is</w:t>
      </w:r>
      <w:r>
        <w:rPr/>
        <w:t xml:space="preserve"> or what </w:t>
      </w:r>
      <w:r>
        <w:rPr>
          <w:rStyle w:val="Emphasis"/>
        </w:rPr>
        <w:t>isn’t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 arrived at a place where I could no longer believe in </w:t>
      </w:r>
      <w:r>
        <w:rPr>
          <w:rStyle w:val="Emphasis"/>
        </w:rPr>
        <w:t>any</w:t>
      </w:r>
      <w:r>
        <w:rPr/>
        <w:t xml:space="preserve"> words, </w:t>
      </w:r>
      <w:r>
        <w:rPr>
          <w:rStyle w:val="Emphasis"/>
        </w:rPr>
        <w:t>any</w:t>
      </w:r>
      <w:r>
        <w:rPr/>
        <w:t xml:space="preserve"> observations, </w:t>
      </w:r>
      <w:r>
        <w:rPr>
          <w:rStyle w:val="Emphasis"/>
        </w:rPr>
        <w:t>any</w:t>
      </w:r>
      <w:r>
        <w:rPr/>
        <w:t xml:space="preserve"> descriptions. The act of describing reality—whether through words or direct perception—became hollow. Thinking about these descriptions drained meaning from the world. The more I fixated on the fact that reality cannot be verified, the more the world seemed pointless. My motivation vanished.</w:t>
      </w:r>
    </w:p>
    <w:p>
      <w:pPr>
        <w:pStyle w:val="BodyText"/>
        <w:bidi w:val="0"/>
        <w:jc w:val="start"/>
        <w:rPr/>
      </w:pPr>
      <w:r>
        <w:rPr/>
        <w:t xml:space="preserve">But then I noticed something: I could </w:t>
      </w:r>
      <w:r>
        <w:rPr>
          <w:rStyle w:val="Emphasis"/>
        </w:rPr>
        <w:t>choose</w:t>
      </w:r>
      <w:r>
        <w:rPr/>
        <w:t xml:space="preserve">—either to dwell on these descriptions (and thus lose meaning) or </w:t>
      </w:r>
      <w:r>
        <w:rPr>
          <w:rStyle w:val="Emphasis"/>
        </w:rPr>
        <w:t>not</w:t>
      </w:r>
      <w:r>
        <w:rPr/>
        <w:t xml:space="preserve"> to dwell on them. If I fixated on the unreliability of descriptions, the world felt empty. But if I </w:t>
      </w:r>
      <w:r>
        <w:rPr>
          <w:rStyle w:val="Emphasis"/>
        </w:rPr>
        <w:t>stopped</w:t>
      </w:r>
      <w:r>
        <w:rPr/>
        <w:t xml:space="preserve"> fixating—if I described reality </w:t>
      </w:r>
      <w:r>
        <w:rPr>
          <w:rStyle w:val="Emphasis"/>
        </w:rPr>
        <w:t>unconsciously</w:t>
      </w:r>
      <w:r>
        <w:rPr/>
        <w:t xml:space="preserve">, without questioning the descriptions—motivation returned. Not because the descriptions were true, but because I wasn’t </w:t>
      </w:r>
      <w:r>
        <w:rPr>
          <w:rStyle w:val="Emphasis"/>
        </w:rPr>
        <w:t>aware</w:t>
      </w:r>
      <w:r>
        <w:rPr/>
        <w:t xml:space="preserve"> of their falseness. The act of uncritical description created a kind of independent meaning, independent motivation.</w:t>
      </w:r>
    </w:p>
    <w:p>
      <w:pPr>
        <w:pStyle w:val="BodyText"/>
        <w:bidi w:val="0"/>
        <w:jc w:val="start"/>
        <w:rPr/>
      </w:pPr>
      <w:r>
        <w:rPr/>
        <w:t xml:space="preserve">Yet this "solution" relied on a belief I couldn’t justify: the belief that I could </w:t>
      </w:r>
      <w:r>
        <w:rPr>
          <w:rStyle w:val="Emphasis"/>
        </w:rPr>
        <w:t>choose</w:t>
      </w:r>
      <w:r>
        <w:rPr/>
        <w:t xml:space="preserve"> my state of mind. I saw that if I </w:t>
      </w:r>
      <w:r>
        <w:rPr>
          <w:rStyle w:val="Emphasis"/>
        </w:rPr>
        <w:t>thought</w:t>
      </w:r>
      <w:r>
        <w:rPr/>
        <w:t xml:space="preserve"> about my guides (my mental frameworks), I lost meaning. If I </w:t>
      </w:r>
      <w:r>
        <w:rPr>
          <w:rStyle w:val="Emphasis"/>
        </w:rPr>
        <w:t>didn’t</w:t>
      </w:r>
      <w:r>
        <w:rPr/>
        <w:t xml:space="preserve"> think about them, meaning returned. But how could I live like this? To write guides for others, I </w:t>
      </w:r>
      <w:r>
        <w:rPr>
          <w:rStyle w:val="Emphasis"/>
        </w:rPr>
        <w:t>had</w:t>
      </w:r>
      <w:r>
        <w:rPr/>
        <w:t xml:space="preserve"> to think critically—yet thinking destroyed my motivation. But if I </w:t>
      </w:r>
      <w:r>
        <w:rPr>
          <w:rStyle w:val="Emphasis"/>
        </w:rPr>
        <w:t>didn’t</w:t>
      </w:r>
      <w:r>
        <w:rPr/>
        <w:t xml:space="preserve"> think critically, I couldn’t write guides at all.</w:t>
      </w:r>
    </w:p>
    <w:p>
      <w:pPr>
        <w:pStyle w:val="BodyText"/>
        <w:bidi w:val="0"/>
        <w:jc w:val="start"/>
        <w:rPr/>
      </w:pPr>
      <w:r>
        <w:rPr/>
        <w:t>I was trapped.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Paradox of Choice</w:t>
      </w:r>
    </w:p>
    <w:p>
      <w:pPr>
        <w:pStyle w:val="BodyText"/>
        <w:bidi w:val="0"/>
        <w:jc w:val="start"/>
        <w:rPr/>
      </w:pPr>
      <w:r>
        <w:rPr/>
        <w:t xml:space="preserve">I considered a compromise: perhaps I could spend a fixed amount of time (a week, a month) thinking critically, writing all my guides, and then </w:t>
      </w:r>
      <w:r>
        <w:rPr>
          <w:rStyle w:val="Emphasis"/>
        </w:rPr>
        <w:t>never</w:t>
      </w:r>
      <w:r>
        <w:rPr/>
        <w:t xml:space="preserve"> think about them again. But how would I know when to stop? What if someone paid me to keep thinking? Money is nice, but if thinking destroys my joy, am I just selling my happiness for cash?</w:t>
      </w:r>
    </w:p>
    <w:p>
      <w:pPr>
        <w:pStyle w:val="BodyText"/>
        <w:bidi w:val="0"/>
        <w:jc w:val="start"/>
        <w:rPr/>
      </w:pPr>
      <w:r>
        <w:rPr/>
        <w:t xml:space="preserve">I realized I had no basis for choosing </w:t>
      </w:r>
      <w:r>
        <w:rPr>
          <w:rStyle w:val="Emphasis"/>
        </w:rPr>
        <w:t>how</w:t>
      </w:r>
      <w:r>
        <w:rPr/>
        <w:t xml:space="preserve"> to live. To choose, I needed to rely on </w:t>
      </w:r>
      <w:r>
        <w:rPr>
          <w:rStyle w:val="Emphasis"/>
        </w:rPr>
        <w:t>words</w:t>
      </w:r>
      <w:r>
        <w:rPr/>
        <w:t xml:space="preserve">—but I didn’t believe in words. I couldn’t trust any justification for action. I lost the ability to </w:t>
      </w:r>
      <w:r>
        <w:rPr>
          <w:rStyle w:val="Emphasis"/>
        </w:rPr>
        <w:t>think</w:t>
      </w:r>
      <w:r>
        <w:rPr/>
        <w:t xml:space="preserve"> my way into a state. My mind went blank.</w:t>
      </w:r>
    </w:p>
    <w:p>
      <w:pPr>
        <w:pStyle w:val="BodyText"/>
        <w:bidi w:val="0"/>
        <w:jc w:val="start"/>
        <w:rPr/>
      </w:pPr>
      <w:r>
        <w:rPr/>
        <w:t xml:space="preserve">I fell into </w:t>
      </w:r>
      <w:r>
        <w:rPr>
          <w:rStyle w:val="Strong"/>
        </w:rPr>
        <w:t>emptiness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Void: A State of Pure Nihilism</w:t>
      </w:r>
    </w:p>
    <w:p>
      <w:pPr>
        <w:pStyle w:val="BodyText"/>
        <w:bidi w:val="0"/>
        <w:jc w:val="start"/>
        <w:rPr/>
      </w:pPr>
      <w:r>
        <w:rPr/>
        <w:t xml:space="preserve">In this void, I saw nothing. The sky was just a blank canvas. I could focus on details, but they meant nothing. Everything was indistinguishable, flavorless, pointless. I called this </w:t>
      </w:r>
      <w:r>
        <w:rPr>
          <w:rStyle w:val="Strong"/>
        </w:rPr>
        <w:t>"the state of emptiness"</w:t>
      </w:r>
      <w:r>
        <w:rPr/>
        <w:t>—a place where words, thoughts, and perceptions dissolved.</w:t>
      </w:r>
    </w:p>
    <w:p>
      <w:pPr>
        <w:pStyle w:val="BodyText"/>
        <w:bidi w:val="0"/>
        <w:jc w:val="start"/>
        <w:rPr/>
      </w:pPr>
      <w:r>
        <w:rPr/>
        <w:t xml:space="preserve">I stopped focusing on anything. Why bother? Without thoughts, reality was incomprehensible. Without comprehension, action was impossible. I could </w:t>
      </w:r>
      <w:r>
        <w:rPr>
          <w:rStyle w:val="Emphasis"/>
        </w:rPr>
        <w:t>move</w:t>
      </w:r>
      <w:r>
        <w:rPr/>
        <w:t xml:space="preserve">, but I didn’t </w:t>
      </w:r>
      <w:r>
        <w:rPr>
          <w:rStyle w:val="Emphasis"/>
        </w:rPr>
        <w:t>understand</w:t>
      </w:r>
      <w:r>
        <w:rPr/>
        <w:t xml:space="preserve"> my movements. This lack of understanding made existence unbearable. Soon, I stopped moving entirely. I froze in </w:t>
      </w:r>
      <w:r>
        <w:rPr>
          <w:rStyle w:val="Strong"/>
        </w:rPr>
        <w:t>prostration</w:t>
      </w:r>
      <w:r>
        <w:rPr/>
        <w:t>, staring into nothingness, incapable of even the smallest action.</w:t>
      </w:r>
    </w:p>
    <w:p>
      <w:pPr>
        <w:pStyle w:val="BodyText"/>
        <w:bidi w:val="0"/>
        <w:jc w:val="start"/>
        <w:rPr/>
      </w:pPr>
      <w:r>
        <w:rPr/>
        <w:t xml:space="preserve">I had reached </w:t>
      </w:r>
      <w:r>
        <w:rPr>
          <w:rStyle w:val="Strong"/>
        </w:rPr>
        <w:t>total nihilism</w:t>
      </w:r>
      <w:r>
        <w:rPr/>
        <w:t xml:space="preserve">—a collapse of belief in </w:t>
      </w:r>
      <w:r>
        <w:rPr>
          <w:rStyle w:val="Emphasis"/>
        </w:rPr>
        <w:t>everything</w:t>
      </w:r>
      <w:r>
        <w:rPr/>
        <w:t xml:space="preserve">: observations, words, thoughts, meaning. Even the </w:t>
      </w:r>
      <w:r>
        <w:rPr>
          <w:rStyle w:val="Emphasis"/>
        </w:rPr>
        <w:t>idea</w:t>
      </w:r>
      <w:r>
        <w:rPr/>
        <w:t xml:space="preserve"> of meaning was gone. I wasn’t sad; I wasn’t anything. I was just… </w:t>
      </w:r>
      <w:r>
        <w:rPr>
          <w:rStyle w:val="Emphasis"/>
        </w:rPr>
        <w:t>absent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Search for a Way Out</w:t>
      </w:r>
    </w:p>
    <w:p>
      <w:pPr>
        <w:pStyle w:val="BodyText"/>
        <w:bidi w:val="0"/>
        <w:jc w:val="start"/>
        <w:rPr/>
      </w:pPr>
      <w:r>
        <w:rPr/>
        <w:t xml:space="preserve">I turned to philosophy, to the experiences of others who had faced this. Most solutions felt like illusions—pretending meaning exists, distracting myself, or forcing myself to "just think differently." But I refused to lie to myself. I didn’t want </w:t>
      </w:r>
      <w:r>
        <w:rPr>
          <w:rStyle w:val="Strong"/>
        </w:rPr>
        <w:t>conditional meaning</w:t>
      </w:r>
      <w:r>
        <w:rPr/>
        <w:t xml:space="preserve">—a fake belief to make life tolerable. I wanted </w:t>
      </w:r>
      <w:r>
        <w:rPr>
          <w:rStyle w:val="Strong"/>
        </w:rPr>
        <w:t>honesty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Then I found an idea that changed everything.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Mountain and the Stone: A Metaphor for Life</w:t>
      </w:r>
    </w:p>
    <w:p>
      <w:pPr>
        <w:pStyle w:val="BodyText"/>
        <w:bidi w:val="0"/>
        <w:jc w:val="start"/>
        <w:rPr/>
      </w:pPr>
      <w:r>
        <w:rPr/>
        <w:t>Imagine a man on an infinite slope. The mountain stretches endlessly upward and downward. He pushes a stone up the hill, knowing it will never reach the top. If he stops, the stone rolls back down—also endlessly.</w:t>
      </w:r>
    </w:p>
    <w:p>
      <w:pPr>
        <w:pStyle w:val="BodyText"/>
        <w:bidi w:val="0"/>
        <w:jc w:val="start"/>
        <w:rPr/>
      </w:pPr>
      <w:r>
        <w:rPr>
          <w:rStyle w:val="Strong"/>
        </w:rPr>
        <w:t>Pushing the stone is meaningless.</w:t>
      </w:r>
      <w:r>
        <w:rPr/>
        <w:br/>
      </w:r>
      <w:r>
        <w:rPr>
          <w:rStyle w:val="Strong"/>
        </w:rPr>
        <w:t>Not pushing the stone is also meaningless.</w:t>
      </w:r>
    </w:p>
    <w:p>
      <w:pPr>
        <w:pStyle w:val="BodyText"/>
        <w:bidi w:val="0"/>
        <w:jc w:val="start"/>
        <w:rPr/>
      </w:pPr>
      <w:r>
        <w:rPr/>
        <w:t xml:space="preserve">But here’s the key: </w:t>
      </w:r>
      <w:r>
        <w:rPr>
          <w:rStyle w:val="Strong"/>
        </w:rPr>
        <w:t>the question of meaning is itself meaningless in this world.</w:t>
      </w:r>
    </w:p>
    <w:p>
      <w:pPr>
        <w:pStyle w:val="BodyText"/>
        <w:bidi w:val="0"/>
        <w:jc w:val="start"/>
        <w:rPr/>
      </w:pPr>
      <w:r>
        <w:rPr/>
        <w:t xml:space="preserve">In a universe where </w:t>
      </w:r>
      <w:r>
        <w:rPr>
          <w:rStyle w:val="Emphasis"/>
        </w:rPr>
        <w:t>nothing</w:t>
      </w:r>
      <w:r>
        <w:rPr/>
        <w:t xml:space="preserve"> has inherent meaning, the only real choice is: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Act without meaning</w:t>
      </w:r>
      <w:r>
        <w:rPr/>
        <w:t xml:space="preserve"> (push the stone).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Do not act without meaning</w:t>
      </w:r>
      <w:r>
        <w:rPr/>
        <w:t xml:space="preserve"> (let the stone roll). 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I am that man. Life is that mountain. My thoughts are that stone.</w:t>
      </w:r>
    </w:p>
    <w:p>
      <w:pPr>
        <w:pStyle w:val="BodyText"/>
        <w:bidi w:val="0"/>
        <w:jc w:val="start"/>
        <w:rPr/>
      </w:pPr>
      <w:r>
        <w:rPr/>
        <w:t xml:space="preserve">Thinking is like pushing the stone. Not thinking is like letting it roll. Both are equally absurd—but my brain </w:t>
      </w:r>
      <w:r>
        <w:rPr>
          <w:rStyle w:val="Emphasis"/>
        </w:rPr>
        <w:t>wants</w:t>
      </w:r>
      <w:r>
        <w:rPr/>
        <w:t xml:space="preserve"> to push. It’s an instinct. Not because it </w:t>
      </w:r>
      <w:r>
        <w:rPr>
          <w:rStyle w:val="Emphasis"/>
        </w:rPr>
        <w:t>means</w:t>
      </w:r>
      <w:r>
        <w:rPr/>
        <w:t xml:space="preserve"> anything, but because </w:t>
      </w:r>
      <w:r>
        <w:rPr>
          <w:rStyle w:val="Strong"/>
        </w:rPr>
        <w:t>that’s what brains do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Solution: Embracing the Absurd</w:t>
      </w:r>
    </w:p>
    <w:p>
      <w:pPr>
        <w:pStyle w:val="BodyText"/>
        <w:bidi w:val="0"/>
        <w:jc w:val="start"/>
        <w:rPr/>
      </w:pPr>
      <w:r>
        <w:rPr/>
        <w:t>I understood: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 is not required for action.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search for meaning is the problem, not the absence of meaning.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Once I accepted that </w:t>
      </w:r>
      <w:r>
        <w:rPr>
          <w:rStyle w:val="Emphasis"/>
        </w:rPr>
        <w:t>everything</w:t>
      </w:r>
      <w:r>
        <w:rPr/>
        <w:t xml:space="preserve"> is meaningless—thoughts, actions, life itself—the paralysis vanished. I could </w:t>
      </w:r>
      <w:r>
        <w:rPr>
          <w:rStyle w:val="Emphasis"/>
        </w:rPr>
        <w:t>choose</w:t>
      </w:r>
      <w:r>
        <w:rPr/>
        <w:t xml:space="preserve"> to think, not because it had purpose, but because my instinct demanded it. I could </w:t>
      </w:r>
      <w:r>
        <w:rPr>
          <w:rStyle w:val="Emphasis"/>
        </w:rPr>
        <w:t>act</w:t>
      </w:r>
      <w:r>
        <w:rPr/>
        <w:t>, not because it mattered, but because inaction was just as empty.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question "Why?" dissolved.</w:t>
      </w:r>
      <w:r>
        <w:rPr/>
        <w:t xml:space="preserve"> In a meaningless world, "why" has no answer. The only real question is:</w:t>
        <w:br/>
      </w:r>
      <w:r>
        <w:rPr>
          <w:rStyle w:val="Emphasis"/>
        </w:rPr>
        <w:t>"Do I push the stone, or do I let it roll?"</w:t>
      </w:r>
    </w:p>
    <w:p>
      <w:pPr>
        <w:pStyle w:val="BodyText"/>
        <w:bidi w:val="0"/>
        <w:jc w:val="start"/>
        <w:rPr/>
      </w:pPr>
      <w:r>
        <w:rPr/>
        <w:t>I chose to push.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Life After Nihilism</w:t>
      </w:r>
    </w:p>
    <w:p>
      <w:pPr>
        <w:pStyle w:val="BodyText"/>
        <w:bidi w:val="0"/>
        <w:jc w:val="start"/>
        <w:rPr/>
      </w:pPr>
      <w:r>
        <w:rPr/>
        <w:t xml:space="preserve">Now, I live with full awareness of the absurd. My thoughts, my motivations, my pleasures—all meaningless. But that doesn’t bother me. I act because acting </w:t>
      </w:r>
      <w:r>
        <w:rPr>
          <w:rStyle w:val="Emphasis"/>
        </w:rPr>
        <w:t>feels</w:t>
      </w:r>
      <w:r>
        <w:rPr/>
        <w:t xml:space="preserve"> better than not acting. I think because thinking </w:t>
      </w:r>
      <w:r>
        <w:rPr>
          <w:rStyle w:val="Emphasis"/>
        </w:rPr>
        <w:t>creates</w:t>
      </w:r>
      <w:r>
        <w:rPr/>
        <w:t xml:space="preserve"> motivation, even if the motivation itself is an illusion.</w:t>
      </w:r>
    </w:p>
    <w:p>
      <w:pPr>
        <w:pStyle w:val="BodyText"/>
        <w:bidi w:val="0"/>
        <w:jc w:val="start"/>
        <w:rPr/>
      </w:pPr>
      <w:r>
        <w:rPr/>
        <w:t xml:space="preserve">I no longer seek meaning. I no longer </w:t>
      </w:r>
      <w:r>
        <w:rPr>
          <w:rStyle w:val="Emphasis"/>
        </w:rPr>
        <w:t>need</w:t>
      </w:r>
      <w:r>
        <w:rPr/>
        <w:t xml:space="preserve"> it. I exist in a state of </w:t>
      </w:r>
      <w:r>
        <w:rPr>
          <w:rStyle w:val="Strong"/>
        </w:rPr>
        <w:t>honest nihilism</w:t>
      </w:r>
      <w:r>
        <w:rPr/>
        <w:t>—not as a despairing void, but as a clear-eyed participant in the absurd.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This is how you survive the collapse of belief: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See reality as it is</w:t>
      </w:r>
      <w:r>
        <w:rPr/>
        <w:t xml:space="preserve">—not as you wish it to be.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Accept that meaning is a human invention</w:t>
      </w:r>
      <w:r>
        <w:rPr/>
        <w:t xml:space="preserve">, not a feature of the universe.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Act without justification</w:t>
      </w:r>
      <w:r>
        <w:rPr/>
        <w:t xml:space="preserve">, because inaction is just as empty as action.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Let the question of "why" fade away.</w:t>
      </w:r>
      <w:r>
        <w:rPr/>
        <w:t xml:space="preserve"> It has no place in a world without inherent purpose. </w:t>
      </w:r>
    </w:p>
    <w:p>
      <w:pPr>
        <w:pStyle w:val="BodyText"/>
        <w:bidi w:val="0"/>
        <w:jc w:val="start"/>
        <w:rPr/>
      </w:pPr>
      <w:r>
        <w:rPr/>
        <w:t>I am free now—not because I found meaning, but because I no longer need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</w:r>
      <w:r>
        <w:rPr>
          <w:rStyle w:val="Emphasis"/>
        </w:rPr>
        <w:t>"The stone rolls. I push. The mountain does not care. Neither do I."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1055</Words>
  <Characters>5059</Characters>
  <CharactersWithSpaces>6050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2026-03-22T17:43:00Z</dcterms:created>
  <dc:creator/>
  <dc:description/>
  <dc:language>ru-RU</dc:language>
  <cp:lastModifiedBy/>
  <dcterms:modified xsi:type="dcterms:W3CDTF">2026-03-22T17:43:02Z</dcterms:modified>
  <cp:revision>2</cp:revision>
  <dc:subject/>
  <dc:title>Calibri</dc:title>
</cp:coreProperties>
</file>